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w:jc w:val="center"/>
        <w:rPr>
          <w:b w:val="1"/>
          <w:bCs w:val="1"/>
          <w:color w:val="bf8f00"/>
          <w:sz w:val="32"/>
          <w:szCs w:val="32"/>
          <w:u w:color="bf8f00"/>
        </w:rPr>
      </w:pPr>
      <w:r>
        <w:rPr>
          <w:b w:val="1"/>
          <w:bCs w:val="1"/>
          <w:color w:val="bf8f00"/>
          <w:sz w:val="32"/>
          <w:szCs w:val="32"/>
          <w:u w:color="bf8f00"/>
          <w:rtl w:val="0"/>
          <w:lang w:val="en-US"/>
        </w:rPr>
        <w:t>New Direction 2021</w:t>
      </w:r>
    </w:p>
    <w:p>
      <w:pPr>
        <w:pStyle w:val="Body"/>
        <w:jc w:val="center"/>
        <w:rPr>
          <w:b w:val="1"/>
          <w:bCs w:val="1"/>
          <w:color w:val="bf8f00"/>
          <w:sz w:val="32"/>
          <w:szCs w:val="32"/>
          <w:u w:color="bf8f00"/>
        </w:rPr>
      </w:pPr>
      <w:r>
        <w:rPr>
          <w:b w:val="1"/>
          <w:bCs w:val="1"/>
          <w:color w:val="bf8f00"/>
          <w:sz w:val="32"/>
          <w:szCs w:val="32"/>
          <w:u w:color="bf8f00"/>
          <w:rtl w:val="0"/>
          <w:lang w:val="en-US"/>
        </w:rPr>
        <w:t>September Prayer Calendar</w:t>
      </w:r>
    </w:p>
    <w:p>
      <w:pPr>
        <w:pStyle w:val="Body"/>
        <w:jc w:val="center"/>
        <w:rPr>
          <w:b w:val="1"/>
          <w:bCs w:val="1"/>
          <w:color w:val="bf8f00"/>
          <w:sz w:val="32"/>
          <w:szCs w:val="32"/>
          <w:u w:color="bf8f00"/>
        </w:rPr>
      </w:pPr>
      <w:r>
        <w:rPr>
          <w:b w:val="1"/>
          <w:bCs w:val="1"/>
          <w:color w:val="bf8f00"/>
          <w:sz w:val="32"/>
          <w:szCs w:val="32"/>
          <w:u w:color="bf8f00"/>
          <w:rtl w:val="0"/>
        </w:rPr>
        <w:t>Praise</w:t>
      </w:r>
    </w:p>
    <w:p>
      <w:pPr>
        <w:pStyle w:val="Body"/>
        <w:jc w:val="center"/>
        <w:rPr>
          <w:i w:val="1"/>
          <w:iCs w:val="1"/>
        </w:rPr>
      </w:pPr>
      <w:r>
        <w:rPr>
          <w:i w:val="1"/>
          <w:iCs w:val="1"/>
          <w:rtl w:val="0"/>
          <w:lang w:val="en-US"/>
        </w:rPr>
        <w:t>Families Praying Daily (Stronger as a Body, Stronger for the Kingdom)</w:t>
      </w:r>
    </w:p>
    <w:p>
      <w:pPr>
        <w:pStyle w:val="Body"/>
        <w:jc w:val="center"/>
        <w:rPr>
          <w:i w:val="1"/>
          <w:iCs w:val="1"/>
        </w:rPr>
      </w:pPr>
      <w:r>
        <w:rPr>
          <w:i w:val="1"/>
          <w:iCs w:val="1"/>
          <w:rtl w:val="0"/>
          <w:lang w:val="en-US"/>
        </w:rPr>
        <w:t>Let them praise the name of the LORD: For his name alone is excellent; His glory is above the earth and heaven. (Psalm 148: 13)</w:t>
      </w:r>
    </w:p>
    <w:p>
      <w:pPr>
        <w:pStyle w:val="Body"/>
        <w:jc w:val="center"/>
        <w:rPr>
          <w:b w:val="1"/>
          <w:bCs w:val="1"/>
        </w:rPr>
      </w:pPr>
      <w:r>
        <w:rPr>
          <w:b w:val="1"/>
          <w:bCs w:val="1"/>
          <w:rtl w:val="0"/>
        </w:rPr>
        <w:t>#NDBFPRAYERCALENDAR</w:t>
      </w:r>
    </w:p>
    <w:tbl>
      <w:tblPr>
        <w:tblW w:w="13587"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2302"/>
        <w:gridCol w:w="11285"/>
      </w:tblGrid>
      <w:tr>
        <w:tblPrEx>
          <w:shd w:val="clear" w:color="auto" w:fill="cdd4e9"/>
        </w:tblPrEx>
        <w:trPr>
          <w:trHeight w:val="250" w:hRule="atLeast"/>
        </w:trPr>
        <w:tc>
          <w:tcPr>
            <w:tcW w:type="dxa" w:w="230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b w:val="1"/>
                <w:bCs w:val="1"/>
                <w:rtl w:val="0"/>
                <w:lang w:val="en-US"/>
              </w:rPr>
              <w:t>SEPTEMBER</w:t>
            </w:r>
          </w:p>
        </w:tc>
        <w:tc>
          <w:tcPr>
            <w:tcW w:type="dxa" w:w="112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center" w:pos="5713"/>
                <w:tab w:val="left" w:pos="7515"/>
              </w:tabs>
              <w:spacing w:after="0" w:line="240" w:lineRule="auto"/>
            </w:pPr>
            <w:r>
              <w:rPr>
                <w:b w:val="1"/>
                <w:bCs w:val="1"/>
                <w:rtl w:val="0"/>
                <w:lang w:val="en-US"/>
              </w:rPr>
              <w:tab/>
              <w:t>PRAYER FOCUS:  GIVING PRAISE</w:t>
            </w:r>
          </w:p>
        </w:tc>
      </w:tr>
      <w:tr>
        <w:tblPrEx>
          <w:shd w:val="clear" w:color="auto" w:fill="cdd4e9"/>
        </w:tblPrEx>
        <w:trPr>
          <w:trHeight w:val="1410" w:hRule="atLeast"/>
        </w:trPr>
        <w:tc>
          <w:tcPr>
            <w:tcW w:type="dxa" w:w="230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jc w:val="center"/>
            </w:pPr>
            <w:r>
              <w:rPr>
                <w:sz w:val="24"/>
                <w:szCs w:val="24"/>
                <w:rtl w:val="0"/>
                <w:lang w:val="en-US"/>
              </w:rPr>
              <w:t>1</w:t>
            </w:r>
          </w:p>
        </w:tc>
        <w:tc>
          <w:tcPr>
            <w:tcW w:type="dxa" w:w="112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b w:val="1"/>
                <w:bCs w:val="1"/>
                <w:sz w:val="24"/>
                <w:szCs w:val="24"/>
                <w:rtl w:val="0"/>
                <w:lang w:val="en-US"/>
              </w:rPr>
              <w:t xml:space="preserve">This day </w:t>
            </w:r>
            <w:r>
              <w:rPr>
                <w:b w:val="1"/>
                <w:bCs w:val="1"/>
                <w:sz w:val="24"/>
                <w:szCs w:val="24"/>
                <w:rtl w:val="0"/>
                <w:lang w:val="en-US"/>
              </w:rPr>
              <w:t xml:space="preserve">– </w:t>
            </w:r>
            <w:r>
              <w:rPr>
                <w:b w:val="1"/>
                <w:bCs w:val="1"/>
                <w:sz w:val="24"/>
                <w:szCs w:val="24"/>
                <w:rtl w:val="0"/>
                <w:lang w:val="en-US"/>
              </w:rPr>
              <w:t>let us PRAISE God for all that he has done, for what we have overcame, looking back as he protected us, brought us through, made a way when we did not think we could go another day.  PRAISE him for the Joy that he placed in our hearts, the love we have for others, for keeping us, for letting us see another day. PRAISE him for our church family.  PRAISE him for his Grace and Mercy, PRAISE  him for our salvation.</w:t>
            </w:r>
          </w:p>
        </w:tc>
      </w:tr>
      <w:tr>
        <w:tblPrEx>
          <w:shd w:val="clear" w:color="auto" w:fill="cdd4e9"/>
        </w:tblPrEx>
        <w:trPr>
          <w:trHeight w:val="570" w:hRule="atLeast"/>
        </w:trPr>
        <w:tc>
          <w:tcPr>
            <w:tcW w:type="dxa" w:w="230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jc w:val="center"/>
            </w:pPr>
            <w:r>
              <w:rPr>
                <w:sz w:val="24"/>
                <w:szCs w:val="24"/>
                <w:rtl w:val="0"/>
                <w:lang w:val="en-US"/>
              </w:rPr>
              <w:t>2</w:t>
            </w:r>
          </w:p>
        </w:tc>
        <w:tc>
          <w:tcPr>
            <w:tcW w:type="dxa" w:w="112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b w:val="1"/>
                <w:bCs w:val="1"/>
                <w:sz w:val="24"/>
                <w:szCs w:val="24"/>
                <w:rtl w:val="0"/>
                <w:lang w:val="en-US"/>
              </w:rPr>
              <w:t>P-</w:t>
            </w:r>
            <w:r>
              <w:rPr>
                <w:sz w:val="24"/>
                <w:szCs w:val="24"/>
                <w:rtl w:val="0"/>
                <w:lang w:val="en-US"/>
              </w:rPr>
              <w:t xml:space="preserve"> Praise </w:t>
            </w:r>
            <w:r>
              <w:rPr>
                <w:sz w:val="24"/>
                <w:szCs w:val="24"/>
                <w:rtl w:val="0"/>
                <w:lang w:val="en-US"/>
              </w:rPr>
              <w:t xml:space="preserve">– </w:t>
            </w:r>
            <w:r>
              <w:rPr>
                <w:sz w:val="24"/>
                <w:szCs w:val="24"/>
                <w:rtl w:val="0"/>
                <w:lang w:val="en-US"/>
              </w:rPr>
              <w:t>Make a joyful noise unto the LORD, all ye lands.  Serve the LORD with gladness:  Come before his presence with singing (Psalm 100:1)</w:t>
            </w:r>
          </w:p>
        </w:tc>
      </w:tr>
      <w:tr>
        <w:tblPrEx>
          <w:shd w:val="clear" w:color="auto" w:fill="cdd4e9"/>
        </w:tblPrEx>
        <w:trPr>
          <w:trHeight w:val="570" w:hRule="atLeast"/>
        </w:trPr>
        <w:tc>
          <w:tcPr>
            <w:tcW w:type="dxa" w:w="230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jc w:val="center"/>
            </w:pPr>
            <w:r>
              <w:rPr>
                <w:sz w:val="24"/>
                <w:szCs w:val="24"/>
                <w:rtl w:val="0"/>
                <w:lang w:val="en-US"/>
              </w:rPr>
              <w:t>3</w:t>
            </w:r>
          </w:p>
        </w:tc>
        <w:tc>
          <w:tcPr>
            <w:tcW w:type="dxa" w:w="112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b w:val="1"/>
                <w:bCs w:val="1"/>
                <w:sz w:val="24"/>
                <w:szCs w:val="24"/>
                <w:rtl w:val="0"/>
                <w:lang w:val="en-US"/>
              </w:rPr>
              <w:t>R-</w:t>
            </w:r>
            <w:r>
              <w:rPr>
                <w:sz w:val="24"/>
                <w:szCs w:val="24"/>
                <w:rtl w:val="0"/>
                <w:lang w:val="en-US"/>
              </w:rPr>
              <w:t xml:space="preserve"> Repentance </w:t>
            </w:r>
            <w:r>
              <w:rPr>
                <w:sz w:val="24"/>
                <w:szCs w:val="24"/>
                <w:rtl w:val="0"/>
                <w:lang w:val="en-US"/>
              </w:rPr>
              <w:t xml:space="preserve">– </w:t>
            </w:r>
            <w:r>
              <w:rPr>
                <w:sz w:val="24"/>
                <w:szCs w:val="24"/>
                <w:rtl w:val="0"/>
                <w:lang w:val="en-US"/>
              </w:rPr>
              <w:t>I say to you, that likewise joy shall be in heaven over one sinner that repenteth, more than over ninety and nine just persons, which need no repentance (Luke 15:7)</w:t>
            </w:r>
          </w:p>
        </w:tc>
      </w:tr>
      <w:tr>
        <w:tblPrEx>
          <w:shd w:val="clear" w:color="auto" w:fill="cdd4e9"/>
        </w:tblPrEx>
        <w:trPr>
          <w:trHeight w:val="570" w:hRule="atLeast"/>
        </w:trPr>
        <w:tc>
          <w:tcPr>
            <w:tcW w:type="dxa" w:w="230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jc w:val="center"/>
            </w:pPr>
            <w:r>
              <w:rPr>
                <w:sz w:val="24"/>
                <w:szCs w:val="24"/>
                <w:rtl w:val="0"/>
                <w:lang w:val="en-US"/>
              </w:rPr>
              <w:t>4</w:t>
            </w:r>
          </w:p>
        </w:tc>
        <w:tc>
          <w:tcPr>
            <w:tcW w:type="dxa" w:w="112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b w:val="1"/>
                <w:bCs w:val="1"/>
                <w:sz w:val="24"/>
                <w:szCs w:val="24"/>
                <w:rtl w:val="0"/>
                <w:lang w:val="en-US"/>
              </w:rPr>
              <w:t>A-</w:t>
            </w:r>
            <w:r>
              <w:rPr>
                <w:sz w:val="24"/>
                <w:szCs w:val="24"/>
                <w:rtl w:val="0"/>
                <w:lang w:val="en-US"/>
              </w:rPr>
              <w:t xml:space="preserve">Asking </w:t>
            </w:r>
            <w:r>
              <w:rPr>
                <w:sz w:val="24"/>
                <w:szCs w:val="24"/>
                <w:rtl w:val="0"/>
                <w:lang w:val="en-US"/>
              </w:rPr>
              <w:t xml:space="preserve">– </w:t>
            </w:r>
            <w:r>
              <w:rPr>
                <w:sz w:val="24"/>
                <w:szCs w:val="24"/>
                <w:rtl w:val="0"/>
                <w:lang w:val="en-US"/>
              </w:rPr>
              <w:t>Whatsoever we ask, we receive of him, because we keep his commandments, and do those things that are pleasing in his sight. (1 John 3:22)</w:t>
            </w:r>
          </w:p>
        </w:tc>
      </w:tr>
      <w:tr>
        <w:tblPrEx>
          <w:shd w:val="clear" w:color="auto" w:fill="cdd4e9"/>
        </w:tblPrEx>
        <w:trPr>
          <w:trHeight w:val="570" w:hRule="atLeast"/>
        </w:trPr>
        <w:tc>
          <w:tcPr>
            <w:tcW w:type="dxa" w:w="230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jc w:val="center"/>
            </w:pPr>
            <w:r>
              <w:rPr>
                <w:sz w:val="24"/>
                <w:szCs w:val="24"/>
                <w:rtl w:val="0"/>
                <w:lang w:val="en-US"/>
              </w:rPr>
              <w:t>5</w:t>
            </w:r>
          </w:p>
        </w:tc>
        <w:tc>
          <w:tcPr>
            <w:tcW w:type="dxa" w:w="112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b w:val="1"/>
                <w:bCs w:val="1"/>
                <w:sz w:val="24"/>
                <w:szCs w:val="24"/>
                <w:rtl w:val="0"/>
                <w:lang w:val="en-US"/>
              </w:rPr>
              <w:t>Y-</w:t>
            </w:r>
            <w:r>
              <w:rPr>
                <w:sz w:val="24"/>
                <w:szCs w:val="24"/>
                <w:rtl w:val="0"/>
                <w:lang w:val="en-US"/>
              </w:rPr>
              <w:t xml:space="preserve">Yield </w:t>
            </w:r>
            <w:r>
              <w:rPr>
                <w:sz w:val="24"/>
                <w:szCs w:val="24"/>
                <w:rtl w:val="0"/>
                <w:lang w:val="en-US"/>
              </w:rPr>
              <w:t xml:space="preserve">– </w:t>
            </w:r>
            <w:r>
              <w:rPr>
                <w:sz w:val="24"/>
                <w:szCs w:val="24"/>
                <w:rtl w:val="0"/>
                <w:lang w:val="en-US"/>
              </w:rPr>
              <w:t>Delight thyself also in the LORD; and he shall give thee the desires of thine heart.  (Psalms 37:4)</w:t>
            </w:r>
          </w:p>
        </w:tc>
      </w:tr>
      <w:tr>
        <w:tblPrEx>
          <w:shd w:val="clear" w:color="auto" w:fill="cdd4e9"/>
        </w:tblPrEx>
        <w:trPr>
          <w:trHeight w:val="290" w:hRule="atLeast"/>
        </w:trPr>
        <w:tc>
          <w:tcPr>
            <w:tcW w:type="dxa" w:w="230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jc w:val="center"/>
            </w:pPr>
            <w:r>
              <w:rPr>
                <w:sz w:val="24"/>
                <w:szCs w:val="24"/>
                <w:rtl w:val="0"/>
                <w:lang w:val="en-US"/>
              </w:rPr>
              <w:t>6</w:t>
            </w:r>
          </w:p>
        </w:tc>
        <w:tc>
          <w:tcPr>
            <w:tcW w:type="dxa" w:w="112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b w:val="1"/>
                <w:bCs w:val="1"/>
                <w:sz w:val="24"/>
                <w:szCs w:val="24"/>
                <w:rtl w:val="0"/>
                <w:lang w:val="en-US"/>
              </w:rPr>
              <w:t>Daily</w:t>
            </w:r>
            <w:r>
              <w:rPr>
                <w:sz w:val="24"/>
                <w:szCs w:val="24"/>
                <w:rtl w:val="0"/>
                <w:lang w:val="en-US"/>
              </w:rPr>
              <w:t xml:space="preserve"> – </w:t>
            </w:r>
            <w:r>
              <w:rPr>
                <w:sz w:val="24"/>
                <w:szCs w:val="24"/>
                <w:rtl w:val="0"/>
                <w:lang w:val="en-US"/>
              </w:rPr>
              <w:t>I will bless the LORD at all times; His praise shall continually be in my mouth (Psalm 34:1)</w:t>
            </w:r>
          </w:p>
        </w:tc>
      </w:tr>
      <w:tr>
        <w:tblPrEx>
          <w:shd w:val="clear" w:color="auto" w:fill="cdd4e9"/>
        </w:tblPrEx>
        <w:trPr>
          <w:trHeight w:val="570" w:hRule="atLeast"/>
        </w:trPr>
        <w:tc>
          <w:tcPr>
            <w:tcW w:type="dxa" w:w="230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jc w:val="center"/>
            </w:pPr>
            <w:r>
              <w:rPr>
                <w:sz w:val="24"/>
                <w:szCs w:val="24"/>
                <w:rtl w:val="0"/>
                <w:lang w:val="en-US"/>
              </w:rPr>
              <w:t>7</w:t>
            </w:r>
          </w:p>
        </w:tc>
        <w:tc>
          <w:tcPr>
            <w:tcW w:type="dxa" w:w="112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b w:val="1"/>
                <w:bCs w:val="1"/>
                <w:sz w:val="24"/>
                <w:szCs w:val="24"/>
                <w:rtl w:val="0"/>
                <w:lang w:val="en-US"/>
              </w:rPr>
              <w:t>Salvation</w:t>
            </w:r>
            <w:r>
              <w:rPr>
                <w:sz w:val="24"/>
                <w:szCs w:val="24"/>
                <w:rtl w:val="0"/>
                <w:lang w:val="en-US"/>
              </w:rPr>
              <w:t xml:space="preserve"> – </w:t>
            </w:r>
            <w:r>
              <w:rPr>
                <w:sz w:val="24"/>
                <w:szCs w:val="24"/>
                <w:rtl w:val="0"/>
                <w:lang w:val="en-US"/>
              </w:rPr>
              <w:t>For grace are ye saved through faith; and that not of yourselves: it is the gift of God  (Ephesains 2:8)</w:t>
            </w:r>
          </w:p>
        </w:tc>
      </w:tr>
      <w:tr>
        <w:tblPrEx>
          <w:shd w:val="clear" w:color="auto" w:fill="cdd4e9"/>
        </w:tblPrEx>
        <w:trPr>
          <w:trHeight w:val="290" w:hRule="atLeast"/>
        </w:trPr>
        <w:tc>
          <w:tcPr>
            <w:tcW w:type="dxa" w:w="230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jc w:val="center"/>
            </w:pPr>
            <w:r>
              <w:rPr>
                <w:sz w:val="24"/>
                <w:szCs w:val="24"/>
                <w:rtl w:val="0"/>
                <w:lang w:val="en-US"/>
              </w:rPr>
              <w:t>8</w:t>
            </w:r>
          </w:p>
        </w:tc>
        <w:tc>
          <w:tcPr>
            <w:tcW w:type="dxa" w:w="112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b w:val="1"/>
                <w:bCs w:val="1"/>
                <w:rtl w:val="0"/>
                <w:lang w:val="en-US"/>
              </w:rPr>
              <w:t>Protection</w:t>
            </w:r>
            <w:r>
              <w:rPr>
                <w:rtl w:val="0"/>
                <w:lang w:val="en-US"/>
              </w:rPr>
              <w:t xml:space="preserve"> – </w:t>
            </w:r>
            <w:r>
              <w:rPr>
                <w:rtl w:val="0"/>
                <w:lang w:val="en-US"/>
              </w:rPr>
              <w:t>Every word of God is pure:  He is a shield unto them that put their trust in them (Proverbs 30:5)</w:t>
            </w:r>
          </w:p>
        </w:tc>
      </w:tr>
      <w:tr>
        <w:tblPrEx>
          <w:shd w:val="clear" w:color="auto" w:fill="cdd4e9"/>
        </w:tblPrEx>
        <w:trPr>
          <w:trHeight w:val="490" w:hRule="atLeast"/>
        </w:trPr>
        <w:tc>
          <w:tcPr>
            <w:tcW w:type="dxa" w:w="230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jc w:val="center"/>
            </w:pPr>
            <w:r>
              <w:rPr>
                <w:sz w:val="24"/>
                <w:szCs w:val="24"/>
                <w:rtl w:val="0"/>
                <w:lang w:val="en-US"/>
              </w:rPr>
              <w:t>9</w:t>
            </w:r>
          </w:p>
        </w:tc>
        <w:tc>
          <w:tcPr>
            <w:tcW w:type="dxa" w:w="112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b w:val="1"/>
                <w:bCs w:val="1"/>
                <w:sz w:val="22"/>
                <w:szCs w:val="22"/>
                <w:rtl w:val="0"/>
                <w:lang w:val="en-US"/>
              </w:rPr>
              <w:t>Speak Real Praise</w:t>
            </w:r>
            <w:r>
              <w:rPr>
                <w:sz w:val="22"/>
                <w:szCs w:val="22"/>
                <w:rtl w:val="0"/>
                <w:lang w:val="en-US"/>
              </w:rPr>
              <w:t xml:space="preserve"> – </w:t>
            </w:r>
            <w:r>
              <w:rPr>
                <w:b w:val="1"/>
                <w:bCs w:val="1"/>
                <w:sz w:val="22"/>
                <w:szCs w:val="22"/>
                <w:rtl w:val="0"/>
                <w:lang w:val="en-US"/>
              </w:rPr>
              <w:t>God knows our heart</w:t>
            </w:r>
            <w:r>
              <w:rPr>
                <w:sz w:val="22"/>
                <w:szCs w:val="22"/>
                <w:rtl w:val="0"/>
                <w:lang w:val="en-US"/>
              </w:rPr>
              <w:t xml:space="preserve"> - </w:t>
            </w:r>
            <w:r>
              <w:rPr>
                <w:sz w:val="22"/>
                <w:szCs w:val="22"/>
                <w:rtl w:val="0"/>
                <w:lang w:val="en-US"/>
              </w:rPr>
              <w:t>……</w:t>
            </w:r>
            <w:r>
              <w:rPr>
                <w:sz w:val="22"/>
                <w:szCs w:val="22"/>
                <w:rtl w:val="0"/>
                <w:lang w:val="en-US"/>
              </w:rPr>
              <w:t>.for out of the abundance of the heart, the mouth speaketh.  (Matthew 12:34)</w:t>
            </w:r>
          </w:p>
        </w:tc>
      </w:tr>
      <w:tr>
        <w:tblPrEx>
          <w:shd w:val="clear" w:color="auto" w:fill="cdd4e9"/>
        </w:tblPrEx>
        <w:trPr>
          <w:trHeight w:val="570" w:hRule="atLeast"/>
        </w:trPr>
        <w:tc>
          <w:tcPr>
            <w:tcW w:type="dxa" w:w="230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jc w:val="center"/>
            </w:pPr>
            <w:r>
              <w:rPr>
                <w:sz w:val="24"/>
                <w:szCs w:val="24"/>
                <w:rtl w:val="0"/>
                <w:lang w:val="en-US"/>
              </w:rPr>
              <w:t>10</w:t>
            </w:r>
          </w:p>
        </w:tc>
        <w:tc>
          <w:tcPr>
            <w:tcW w:type="dxa" w:w="112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b w:val="1"/>
                <w:bCs w:val="1"/>
                <w:sz w:val="24"/>
                <w:szCs w:val="24"/>
                <w:rtl w:val="0"/>
                <w:lang w:val="en-US"/>
              </w:rPr>
              <w:t>Trust</w:t>
            </w:r>
            <w:r>
              <w:rPr>
                <w:sz w:val="24"/>
                <w:szCs w:val="24"/>
                <w:rtl w:val="0"/>
                <w:lang w:val="en-US"/>
              </w:rPr>
              <w:t xml:space="preserve"> – </w:t>
            </w:r>
            <w:r>
              <w:rPr>
                <w:sz w:val="24"/>
                <w:szCs w:val="24"/>
                <w:rtl w:val="0"/>
                <w:lang w:val="en-US"/>
              </w:rPr>
              <w:t>In God I will praise his word, In God I have put my trust; I will not fear what flesh can do unto me (Psalm 56:4)</w:t>
            </w:r>
          </w:p>
        </w:tc>
      </w:tr>
      <w:tr>
        <w:tblPrEx>
          <w:shd w:val="clear" w:color="auto" w:fill="cdd4e9"/>
        </w:tblPrEx>
        <w:trPr>
          <w:trHeight w:val="290" w:hRule="atLeast"/>
        </w:trPr>
        <w:tc>
          <w:tcPr>
            <w:tcW w:type="dxa" w:w="230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jc w:val="center"/>
            </w:pPr>
            <w:r>
              <w:rPr>
                <w:sz w:val="24"/>
                <w:szCs w:val="24"/>
                <w:rtl w:val="0"/>
                <w:lang w:val="en-US"/>
              </w:rPr>
              <w:t>11</w:t>
            </w:r>
          </w:p>
        </w:tc>
        <w:tc>
          <w:tcPr>
            <w:tcW w:type="dxa" w:w="112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b w:val="1"/>
                <w:bCs w:val="1"/>
                <w:sz w:val="24"/>
                <w:szCs w:val="24"/>
                <w:rtl w:val="0"/>
                <w:lang w:val="en-US"/>
              </w:rPr>
              <w:t>Staying Focus</w:t>
            </w:r>
            <w:r>
              <w:rPr>
                <w:sz w:val="24"/>
                <w:szCs w:val="24"/>
                <w:rtl w:val="0"/>
                <w:lang w:val="en-US"/>
              </w:rPr>
              <w:t xml:space="preserve"> – </w:t>
            </w:r>
            <w:r>
              <w:rPr>
                <w:sz w:val="24"/>
                <w:szCs w:val="24"/>
                <w:rtl w:val="0"/>
                <w:lang w:val="en-US"/>
              </w:rPr>
              <w:t>For where your treasure is, there will your heart be also  (Matthew 6:21)</w:t>
            </w:r>
          </w:p>
        </w:tc>
      </w:tr>
      <w:tr>
        <w:tblPrEx>
          <w:shd w:val="clear" w:color="auto" w:fill="cdd4e9"/>
        </w:tblPrEx>
        <w:trPr>
          <w:trHeight w:val="570" w:hRule="atLeast"/>
        </w:trPr>
        <w:tc>
          <w:tcPr>
            <w:tcW w:type="dxa" w:w="230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jc w:val="center"/>
            </w:pPr>
            <w:r>
              <w:rPr>
                <w:sz w:val="24"/>
                <w:szCs w:val="24"/>
                <w:rtl w:val="0"/>
                <w:lang w:val="en-US"/>
              </w:rPr>
              <w:t>12</w:t>
            </w:r>
          </w:p>
        </w:tc>
        <w:tc>
          <w:tcPr>
            <w:tcW w:type="dxa" w:w="112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b w:val="1"/>
                <w:bCs w:val="1"/>
                <w:sz w:val="24"/>
                <w:szCs w:val="24"/>
                <w:rtl w:val="0"/>
                <w:lang w:val="en-US"/>
              </w:rPr>
              <w:t>King of all Kings</w:t>
            </w:r>
            <w:r>
              <w:rPr>
                <w:sz w:val="24"/>
                <w:szCs w:val="24"/>
                <w:rtl w:val="0"/>
                <w:lang w:val="en-US"/>
              </w:rPr>
              <w:t xml:space="preserve"> – </w:t>
            </w:r>
            <w:r>
              <w:rPr>
                <w:sz w:val="24"/>
                <w:szCs w:val="24"/>
                <w:rtl w:val="0"/>
                <w:lang w:val="en-US"/>
              </w:rPr>
              <w:t>Now unto the King eternal, immortal, invisible, the only wise God, be honour and glory for ever and ever. Amen (1Timothy 1:17)</w:t>
            </w:r>
          </w:p>
        </w:tc>
      </w:tr>
      <w:tr>
        <w:tblPrEx>
          <w:shd w:val="clear" w:color="auto" w:fill="cdd4e9"/>
        </w:tblPrEx>
        <w:trPr>
          <w:trHeight w:val="570" w:hRule="atLeast"/>
        </w:trPr>
        <w:tc>
          <w:tcPr>
            <w:tcW w:type="dxa" w:w="230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jc w:val="center"/>
            </w:pPr>
            <w:r>
              <w:rPr>
                <w:sz w:val="24"/>
                <w:szCs w:val="24"/>
                <w:rtl w:val="0"/>
                <w:lang w:val="en-US"/>
              </w:rPr>
              <w:t>13</w:t>
            </w:r>
          </w:p>
        </w:tc>
        <w:tc>
          <w:tcPr>
            <w:tcW w:type="dxa" w:w="112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b w:val="1"/>
                <w:bCs w:val="1"/>
                <w:sz w:val="24"/>
                <w:szCs w:val="24"/>
                <w:rtl w:val="0"/>
                <w:lang w:val="en-US"/>
              </w:rPr>
              <w:t>Mercy</w:t>
            </w:r>
            <w:r>
              <w:rPr>
                <w:sz w:val="24"/>
                <w:szCs w:val="24"/>
                <w:rtl w:val="0"/>
                <w:lang w:val="en-US"/>
              </w:rPr>
              <w:t xml:space="preserve"> – </w:t>
            </w:r>
            <w:r>
              <w:rPr>
                <w:sz w:val="24"/>
                <w:szCs w:val="24"/>
                <w:rtl w:val="0"/>
                <w:lang w:val="en-US"/>
              </w:rPr>
              <w:t>Praise ye the LORD.  O give thanks unto the LORD; for he is good:  for his mercy endureth forever.  (Psalm 106:1}</w:t>
            </w:r>
          </w:p>
        </w:tc>
      </w:tr>
      <w:tr>
        <w:tblPrEx>
          <w:shd w:val="clear" w:color="auto" w:fill="cdd4e9"/>
        </w:tblPrEx>
        <w:trPr>
          <w:trHeight w:val="570" w:hRule="atLeast"/>
        </w:trPr>
        <w:tc>
          <w:tcPr>
            <w:tcW w:type="dxa" w:w="230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jc w:val="center"/>
            </w:pPr>
            <w:r>
              <w:rPr>
                <w:sz w:val="24"/>
                <w:szCs w:val="24"/>
                <w:rtl w:val="0"/>
                <w:lang w:val="en-US"/>
              </w:rPr>
              <w:t>14</w:t>
            </w:r>
          </w:p>
        </w:tc>
        <w:tc>
          <w:tcPr>
            <w:tcW w:type="dxa" w:w="112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b w:val="1"/>
                <w:bCs w:val="1"/>
                <w:sz w:val="24"/>
                <w:szCs w:val="24"/>
                <w:rtl w:val="0"/>
                <w:lang w:val="en-US"/>
              </w:rPr>
              <w:t>Walk the Praise</w:t>
            </w:r>
            <w:r>
              <w:rPr>
                <w:sz w:val="24"/>
                <w:szCs w:val="24"/>
                <w:rtl w:val="0"/>
                <w:lang w:val="en-US"/>
              </w:rPr>
              <w:t xml:space="preserve"> – </w:t>
            </w:r>
            <w:r>
              <w:rPr>
                <w:sz w:val="24"/>
                <w:szCs w:val="24"/>
                <w:rtl w:val="0"/>
                <w:lang w:val="en-US"/>
              </w:rPr>
              <w:t>I will praise thee, O LORD, with my whole heart; I will shew forth all thy marvelous works. (Psalm 9:1)</w:t>
            </w:r>
          </w:p>
        </w:tc>
      </w:tr>
      <w:tr>
        <w:tblPrEx>
          <w:shd w:val="clear" w:color="auto" w:fill="cdd4e9"/>
        </w:tblPrEx>
        <w:trPr>
          <w:trHeight w:val="490" w:hRule="atLeast"/>
        </w:trPr>
        <w:tc>
          <w:tcPr>
            <w:tcW w:type="dxa" w:w="230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jc w:val="center"/>
            </w:pPr>
            <w:r>
              <w:rPr>
                <w:rtl w:val="0"/>
                <w:lang w:val="en-US"/>
              </w:rPr>
              <w:t>15</w:t>
            </w:r>
          </w:p>
        </w:tc>
        <w:tc>
          <w:tcPr>
            <w:tcW w:type="dxa" w:w="112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b w:val="1"/>
                <w:bCs w:val="1"/>
                <w:rtl w:val="0"/>
                <w:lang w:val="en-US"/>
              </w:rPr>
              <w:t>True Worship</w:t>
            </w:r>
            <w:r>
              <w:rPr>
                <w:rtl w:val="0"/>
                <w:lang w:val="en-US"/>
              </w:rPr>
              <w:t xml:space="preserve"> - </w:t>
            </w:r>
            <w:r>
              <w:rPr>
                <w:rtl w:val="0"/>
                <w:lang w:val="en-US"/>
              </w:rPr>
              <w:t>…</w:t>
            </w:r>
            <w:r>
              <w:rPr>
                <w:rtl w:val="0"/>
                <w:lang w:val="en-US"/>
              </w:rPr>
              <w:t>..When the true worshippers shall worship the Father in Sprit and in truth; for the Father seeketh such to worship him (John 4:23)</w:t>
            </w:r>
          </w:p>
        </w:tc>
      </w:tr>
      <w:tr>
        <w:tblPrEx>
          <w:shd w:val="clear" w:color="auto" w:fill="cdd4e9"/>
        </w:tblPrEx>
        <w:trPr>
          <w:trHeight w:val="490" w:hRule="atLeast"/>
        </w:trPr>
        <w:tc>
          <w:tcPr>
            <w:tcW w:type="dxa" w:w="230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jc w:val="center"/>
            </w:pPr>
            <w:r>
              <w:rPr>
                <w:rtl w:val="0"/>
                <w:lang w:val="en-US"/>
              </w:rPr>
              <w:t>16</w:t>
            </w:r>
          </w:p>
        </w:tc>
        <w:tc>
          <w:tcPr>
            <w:tcW w:type="dxa" w:w="112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b w:val="1"/>
                <w:bCs w:val="1"/>
                <w:rtl w:val="0"/>
                <w:lang w:val="en-US"/>
              </w:rPr>
              <w:t xml:space="preserve">Humble when we praise </w:t>
            </w:r>
            <w:r>
              <w:rPr>
                <w:b w:val="1"/>
                <w:bCs w:val="1"/>
                <w:rtl w:val="0"/>
                <w:lang w:val="en-US"/>
              </w:rPr>
              <w:t xml:space="preserve">– </w:t>
            </w:r>
            <w:r>
              <w:rPr>
                <w:rtl w:val="0"/>
                <w:lang w:val="en-US"/>
              </w:rPr>
              <w:t>O come, let us worship and bow down; Let us kneel before the Lord our maker.  (Psalm 95:6)</w:t>
            </w:r>
          </w:p>
        </w:tc>
      </w:tr>
      <w:tr>
        <w:tblPrEx>
          <w:shd w:val="clear" w:color="auto" w:fill="cdd4e9"/>
        </w:tblPrEx>
        <w:trPr>
          <w:trHeight w:val="490" w:hRule="atLeast"/>
        </w:trPr>
        <w:tc>
          <w:tcPr>
            <w:tcW w:type="dxa" w:w="230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jc w:val="center"/>
            </w:pPr>
            <w:r>
              <w:rPr>
                <w:rtl w:val="0"/>
                <w:lang w:val="en-US"/>
              </w:rPr>
              <w:t>17</w:t>
            </w:r>
          </w:p>
        </w:tc>
        <w:tc>
          <w:tcPr>
            <w:tcW w:type="dxa" w:w="112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b w:val="1"/>
                <w:bCs w:val="1"/>
                <w:sz w:val="22"/>
                <w:szCs w:val="22"/>
                <w:rtl w:val="0"/>
                <w:lang w:val="en-US"/>
              </w:rPr>
              <w:t>Same God today</w:t>
            </w:r>
            <w:r>
              <w:rPr>
                <w:sz w:val="22"/>
                <w:szCs w:val="22"/>
                <w:rtl w:val="0"/>
                <w:lang w:val="en-US"/>
              </w:rPr>
              <w:t xml:space="preserve"> – </w:t>
            </w:r>
            <w:r>
              <w:rPr>
                <w:sz w:val="22"/>
                <w:szCs w:val="22"/>
                <w:rtl w:val="0"/>
                <w:lang w:val="en-US"/>
              </w:rPr>
              <w:t>Our ancestors trusted in you, and you rescued them.  They cried out to you and were saved (Psalm 22:4-5)</w:t>
            </w:r>
          </w:p>
        </w:tc>
      </w:tr>
      <w:tr>
        <w:tblPrEx>
          <w:shd w:val="clear" w:color="auto" w:fill="cdd4e9"/>
        </w:tblPrEx>
        <w:trPr>
          <w:trHeight w:val="250" w:hRule="atLeast"/>
        </w:trPr>
        <w:tc>
          <w:tcPr>
            <w:tcW w:type="dxa" w:w="230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jc w:val="center"/>
            </w:pPr>
            <w:r>
              <w:rPr>
                <w:rtl w:val="0"/>
                <w:lang w:val="en-US"/>
              </w:rPr>
              <w:t>18</w:t>
            </w:r>
          </w:p>
        </w:tc>
        <w:tc>
          <w:tcPr>
            <w:tcW w:type="dxa" w:w="112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b w:val="1"/>
                <w:bCs w:val="1"/>
                <w:sz w:val="22"/>
                <w:szCs w:val="22"/>
                <w:rtl w:val="0"/>
                <w:lang w:val="en-US"/>
              </w:rPr>
              <w:t>Knowing me</w:t>
            </w:r>
            <w:r>
              <w:rPr>
                <w:sz w:val="22"/>
                <w:szCs w:val="22"/>
                <w:rtl w:val="0"/>
                <w:lang w:val="en-US"/>
              </w:rPr>
              <w:t xml:space="preserve"> – </w:t>
            </w:r>
            <w:r>
              <w:rPr>
                <w:sz w:val="22"/>
                <w:szCs w:val="22"/>
                <w:rtl w:val="0"/>
                <w:lang w:val="en-US"/>
              </w:rPr>
              <w:t>I know that thou canst do everything, and that no thought can be witholden from thee (Job 42:2)</w:t>
            </w:r>
          </w:p>
        </w:tc>
      </w:tr>
      <w:tr>
        <w:tblPrEx>
          <w:shd w:val="clear" w:color="auto" w:fill="cdd4e9"/>
        </w:tblPrEx>
        <w:trPr>
          <w:trHeight w:val="570" w:hRule="atLeast"/>
        </w:trPr>
        <w:tc>
          <w:tcPr>
            <w:tcW w:type="dxa" w:w="230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jc w:val="center"/>
            </w:pPr>
            <w:r>
              <w:rPr>
                <w:rtl w:val="0"/>
                <w:lang w:val="en-US"/>
              </w:rPr>
              <w:t>19</w:t>
            </w:r>
          </w:p>
        </w:tc>
        <w:tc>
          <w:tcPr>
            <w:tcW w:type="dxa" w:w="112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b w:val="1"/>
                <w:bCs w:val="1"/>
                <w:sz w:val="24"/>
                <w:szCs w:val="24"/>
                <w:rtl w:val="0"/>
                <w:lang w:val="en-US"/>
              </w:rPr>
              <w:t>Praise in Song</w:t>
            </w:r>
            <w:r>
              <w:rPr>
                <w:sz w:val="24"/>
                <w:szCs w:val="24"/>
                <w:rtl w:val="0"/>
                <w:lang w:val="en-US"/>
              </w:rPr>
              <w:t xml:space="preserve"> -speaking to yourselves in psalms and hymns and spiritual songs, singing and making melody in your heart to the Lord (Ephesians 5:19)</w:t>
            </w:r>
          </w:p>
        </w:tc>
      </w:tr>
      <w:tr>
        <w:tblPrEx>
          <w:shd w:val="clear" w:color="auto" w:fill="cdd4e9"/>
        </w:tblPrEx>
        <w:trPr>
          <w:trHeight w:val="490" w:hRule="atLeast"/>
        </w:trPr>
        <w:tc>
          <w:tcPr>
            <w:tcW w:type="dxa" w:w="230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jc w:val="center"/>
            </w:pPr>
            <w:r>
              <w:rPr>
                <w:rtl w:val="0"/>
                <w:lang w:val="en-US"/>
              </w:rPr>
              <w:t>20</w:t>
            </w:r>
          </w:p>
        </w:tc>
        <w:tc>
          <w:tcPr>
            <w:tcW w:type="dxa" w:w="112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b w:val="1"/>
                <w:bCs w:val="1"/>
                <w:sz w:val="22"/>
                <w:szCs w:val="22"/>
                <w:rtl w:val="0"/>
                <w:lang w:val="en-US"/>
              </w:rPr>
              <w:t>He is always here</w:t>
            </w:r>
            <w:r>
              <w:rPr>
                <w:sz w:val="22"/>
                <w:szCs w:val="22"/>
                <w:rtl w:val="0"/>
                <w:lang w:val="en-US"/>
              </w:rPr>
              <w:t xml:space="preserve"> – </w:t>
            </w:r>
            <w:r>
              <w:rPr>
                <w:sz w:val="22"/>
                <w:szCs w:val="22"/>
                <w:rtl w:val="0"/>
                <w:lang w:val="en-US"/>
              </w:rPr>
              <w:t>When thou saidest, Seek ye my face; my heart said unto thee, Thy face LORD, will I seek  (Psalm 27:8-9)</w:t>
            </w:r>
          </w:p>
        </w:tc>
      </w:tr>
      <w:tr>
        <w:tblPrEx>
          <w:shd w:val="clear" w:color="auto" w:fill="cdd4e9"/>
        </w:tblPrEx>
        <w:trPr>
          <w:trHeight w:val="570" w:hRule="atLeast"/>
        </w:trPr>
        <w:tc>
          <w:tcPr>
            <w:tcW w:type="dxa" w:w="230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jc w:val="center"/>
            </w:pPr>
            <w:r>
              <w:rPr>
                <w:rtl w:val="0"/>
                <w:lang w:val="en-US"/>
              </w:rPr>
              <w:t>21</w:t>
            </w:r>
          </w:p>
        </w:tc>
        <w:tc>
          <w:tcPr>
            <w:tcW w:type="dxa" w:w="112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b w:val="1"/>
                <w:bCs w:val="1"/>
                <w:sz w:val="24"/>
                <w:szCs w:val="24"/>
                <w:rtl w:val="0"/>
                <w:lang w:val="en-US"/>
              </w:rPr>
              <w:t xml:space="preserve">Thankful </w:t>
            </w:r>
            <w:r>
              <w:rPr>
                <w:sz w:val="24"/>
                <w:szCs w:val="24"/>
                <w:rtl w:val="0"/>
                <w:lang w:val="en-US"/>
              </w:rPr>
              <w:t xml:space="preserve">– </w:t>
            </w:r>
            <w:r>
              <w:rPr>
                <w:sz w:val="24"/>
                <w:szCs w:val="24"/>
                <w:rtl w:val="0"/>
                <w:lang w:val="en-US"/>
              </w:rPr>
              <w:t>O LORD, thou art my God; I will exalt thee, I will praise thy name; for thou hast done wonderful things; thy counsels of old are faithfulness and truth.  (Isaiah 25:1)</w:t>
            </w:r>
          </w:p>
        </w:tc>
      </w:tr>
      <w:tr>
        <w:tblPrEx>
          <w:shd w:val="clear" w:color="auto" w:fill="cdd4e9"/>
        </w:tblPrEx>
        <w:trPr>
          <w:trHeight w:val="290" w:hRule="atLeast"/>
        </w:trPr>
        <w:tc>
          <w:tcPr>
            <w:tcW w:type="dxa" w:w="230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jc w:val="center"/>
            </w:pPr>
            <w:r>
              <w:rPr>
                <w:rtl w:val="0"/>
                <w:lang w:val="en-US"/>
              </w:rPr>
              <w:t>22</w:t>
            </w:r>
          </w:p>
        </w:tc>
        <w:tc>
          <w:tcPr>
            <w:tcW w:type="dxa" w:w="112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b w:val="1"/>
                <w:bCs w:val="1"/>
                <w:sz w:val="24"/>
                <w:szCs w:val="24"/>
                <w:rtl w:val="0"/>
                <w:lang w:val="en-US"/>
              </w:rPr>
              <w:t>Joy</w:t>
            </w:r>
            <w:r>
              <w:rPr>
                <w:sz w:val="24"/>
                <w:szCs w:val="24"/>
                <w:rtl w:val="0"/>
                <w:lang w:val="en-US"/>
              </w:rPr>
              <w:t xml:space="preserve"> – </w:t>
            </w:r>
            <w:r>
              <w:rPr>
                <w:sz w:val="24"/>
                <w:szCs w:val="24"/>
                <w:rtl w:val="0"/>
                <w:lang w:val="en-US"/>
              </w:rPr>
              <w:t>Any my soul shall be joyful in the LORD; it shall rejoice in his salvation (Psalm 35:9)</w:t>
            </w:r>
          </w:p>
        </w:tc>
      </w:tr>
      <w:tr>
        <w:tblPrEx>
          <w:shd w:val="clear" w:color="auto" w:fill="cdd4e9"/>
        </w:tblPrEx>
        <w:trPr>
          <w:trHeight w:val="570" w:hRule="atLeast"/>
        </w:trPr>
        <w:tc>
          <w:tcPr>
            <w:tcW w:type="dxa" w:w="230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jc w:val="center"/>
            </w:pPr>
            <w:r>
              <w:rPr>
                <w:rtl w:val="0"/>
                <w:lang w:val="en-US"/>
              </w:rPr>
              <w:t>23</w:t>
            </w:r>
          </w:p>
        </w:tc>
        <w:tc>
          <w:tcPr>
            <w:tcW w:type="dxa" w:w="112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b w:val="1"/>
                <w:bCs w:val="1"/>
                <w:sz w:val="24"/>
                <w:szCs w:val="24"/>
                <w:rtl w:val="0"/>
                <w:lang w:val="en-US"/>
              </w:rPr>
              <w:t>God heal hearts</w:t>
            </w:r>
            <w:r>
              <w:rPr>
                <w:sz w:val="24"/>
                <w:szCs w:val="24"/>
                <w:rtl w:val="0"/>
                <w:lang w:val="en-US"/>
              </w:rPr>
              <w:t xml:space="preserve"> -  - </w:t>
            </w:r>
            <w:r>
              <w:rPr>
                <w:sz w:val="24"/>
                <w:szCs w:val="24"/>
                <w:rtl w:val="0"/>
                <w:lang w:val="en-US"/>
              </w:rPr>
              <w:t>…</w:t>
            </w:r>
            <w:r>
              <w:rPr>
                <w:sz w:val="24"/>
                <w:szCs w:val="24"/>
                <w:rtl w:val="0"/>
                <w:lang w:val="en-US"/>
              </w:rPr>
              <w:t>.but they had heard only, that he which persecuted us in times past now preach the faith which once he destroyed.  And they glorified God in me.  (Galatians:  1:23)</w:t>
            </w:r>
          </w:p>
        </w:tc>
      </w:tr>
      <w:tr>
        <w:tblPrEx>
          <w:shd w:val="clear" w:color="auto" w:fill="cdd4e9"/>
        </w:tblPrEx>
        <w:trPr>
          <w:trHeight w:val="570" w:hRule="atLeast"/>
        </w:trPr>
        <w:tc>
          <w:tcPr>
            <w:tcW w:type="dxa" w:w="230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jc w:val="center"/>
            </w:pPr>
            <w:r>
              <w:rPr>
                <w:rtl w:val="0"/>
                <w:lang w:val="en-US"/>
              </w:rPr>
              <w:t>24</w:t>
            </w:r>
          </w:p>
        </w:tc>
        <w:tc>
          <w:tcPr>
            <w:tcW w:type="dxa" w:w="112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b w:val="1"/>
                <w:bCs w:val="1"/>
                <w:sz w:val="24"/>
                <w:szCs w:val="24"/>
                <w:rtl w:val="0"/>
                <w:lang w:val="en-US"/>
              </w:rPr>
              <w:t>When we may not want to</w:t>
            </w:r>
            <w:r>
              <w:rPr>
                <w:sz w:val="24"/>
                <w:szCs w:val="24"/>
                <w:rtl w:val="0"/>
                <w:lang w:val="en-US"/>
              </w:rPr>
              <w:t xml:space="preserve"> – </w:t>
            </w:r>
            <w:r>
              <w:rPr>
                <w:sz w:val="24"/>
                <w:szCs w:val="24"/>
                <w:rtl w:val="0"/>
                <w:lang w:val="en-US"/>
              </w:rPr>
              <w:t>By him therefore let us offer the sacrifice of praise to God continually, that is, the fruit of our lips giving thanks to his name  (Hebrew 13:15)</w:t>
            </w:r>
          </w:p>
        </w:tc>
      </w:tr>
      <w:tr>
        <w:tblPrEx>
          <w:shd w:val="clear" w:color="auto" w:fill="cdd4e9"/>
        </w:tblPrEx>
        <w:trPr>
          <w:trHeight w:val="570" w:hRule="atLeast"/>
        </w:trPr>
        <w:tc>
          <w:tcPr>
            <w:tcW w:type="dxa" w:w="230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jc w:val="center"/>
            </w:pPr>
            <w:r>
              <w:rPr>
                <w:rtl w:val="0"/>
                <w:lang w:val="en-US"/>
              </w:rPr>
              <w:t>25</w:t>
            </w:r>
          </w:p>
        </w:tc>
        <w:tc>
          <w:tcPr>
            <w:tcW w:type="dxa" w:w="112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b w:val="1"/>
                <w:bCs w:val="1"/>
                <w:sz w:val="24"/>
                <w:szCs w:val="24"/>
                <w:rtl w:val="0"/>
                <w:lang w:val="en-US"/>
              </w:rPr>
              <w:t>Trust when doubt</w:t>
            </w:r>
            <w:r>
              <w:rPr>
                <w:sz w:val="24"/>
                <w:szCs w:val="24"/>
                <w:rtl w:val="0"/>
                <w:lang w:val="en-US"/>
              </w:rPr>
              <w:t xml:space="preserve"> - </w:t>
            </w:r>
            <w:r>
              <w:rPr>
                <w:sz w:val="24"/>
                <w:szCs w:val="24"/>
                <w:rtl w:val="0"/>
                <w:lang w:val="en-US"/>
              </w:rPr>
              <w:t>…</w:t>
            </w:r>
            <w:r>
              <w:rPr>
                <w:sz w:val="24"/>
                <w:szCs w:val="24"/>
                <w:rtl w:val="0"/>
                <w:lang w:val="en-US"/>
              </w:rPr>
              <w:t>.straightway the father of the child cried out, and said with tears, Lord, I believe; help thou mine unbelief (Mark 9:24)</w:t>
            </w:r>
          </w:p>
        </w:tc>
      </w:tr>
      <w:tr>
        <w:tblPrEx>
          <w:shd w:val="clear" w:color="auto" w:fill="cdd4e9"/>
        </w:tblPrEx>
        <w:trPr>
          <w:trHeight w:val="570" w:hRule="atLeast"/>
        </w:trPr>
        <w:tc>
          <w:tcPr>
            <w:tcW w:type="dxa" w:w="230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jc w:val="center"/>
            </w:pPr>
            <w:r>
              <w:rPr>
                <w:rtl w:val="0"/>
                <w:lang w:val="en-US"/>
              </w:rPr>
              <w:t>26</w:t>
            </w:r>
          </w:p>
        </w:tc>
        <w:tc>
          <w:tcPr>
            <w:tcW w:type="dxa" w:w="112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b w:val="1"/>
                <w:bCs w:val="1"/>
                <w:sz w:val="24"/>
                <w:szCs w:val="24"/>
                <w:rtl w:val="0"/>
                <w:lang w:val="en-US"/>
              </w:rPr>
              <w:t>God heal hearts</w:t>
            </w:r>
            <w:r>
              <w:rPr>
                <w:sz w:val="24"/>
                <w:szCs w:val="24"/>
                <w:rtl w:val="0"/>
                <w:lang w:val="en-US"/>
              </w:rPr>
              <w:t xml:space="preserve"> -  - </w:t>
            </w:r>
            <w:r>
              <w:rPr>
                <w:sz w:val="24"/>
                <w:szCs w:val="24"/>
                <w:rtl w:val="0"/>
                <w:lang w:val="en-US"/>
              </w:rPr>
              <w:t>…</w:t>
            </w:r>
            <w:r>
              <w:rPr>
                <w:sz w:val="24"/>
                <w:szCs w:val="24"/>
                <w:rtl w:val="0"/>
                <w:lang w:val="en-US"/>
              </w:rPr>
              <w:t>.but they had heard only, that he which persecuted us in times past now preach the faith which once he destroyed.  And they glorified God in me.  (Galatians:  1:23)</w:t>
            </w:r>
          </w:p>
        </w:tc>
      </w:tr>
      <w:tr>
        <w:tblPrEx>
          <w:shd w:val="clear" w:color="auto" w:fill="cdd4e9"/>
        </w:tblPrEx>
        <w:trPr>
          <w:trHeight w:val="570" w:hRule="atLeast"/>
        </w:trPr>
        <w:tc>
          <w:tcPr>
            <w:tcW w:type="dxa" w:w="230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jc w:val="center"/>
            </w:pPr>
            <w:r>
              <w:rPr>
                <w:rtl w:val="0"/>
                <w:lang w:val="en-US"/>
              </w:rPr>
              <w:t>27</w:t>
            </w:r>
          </w:p>
        </w:tc>
        <w:tc>
          <w:tcPr>
            <w:tcW w:type="dxa" w:w="112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b w:val="1"/>
                <w:bCs w:val="1"/>
                <w:sz w:val="24"/>
                <w:szCs w:val="24"/>
                <w:rtl w:val="0"/>
                <w:lang w:val="en-US"/>
              </w:rPr>
              <w:t>Reminder</w:t>
            </w:r>
            <w:r>
              <w:rPr>
                <w:sz w:val="24"/>
                <w:szCs w:val="24"/>
                <w:rtl w:val="0"/>
                <w:lang w:val="en-US"/>
              </w:rPr>
              <w:t xml:space="preserve"> – </w:t>
            </w:r>
            <w:r>
              <w:rPr>
                <w:sz w:val="24"/>
                <w:szCs w:val="24"/>
                <w:rtl w:val="0"/>
                <w:lang w:val="en-US"/>
              </w:rPr>
              <w:t>Sing unto the LORD, O ye saints of this, and give thanks at the remembrance of his holiness.  (Psalm 30:4)</w:t>
            </w:r>
          </w:p>
        </w:tc>
      </w:tr>
      <w:tr>
        <w:tblPrEx>
          <w:shd w:val="clear" w:color="auto" w:fill="cdd4e9"/>
        </w:tblPrEx>
        <w:trPr>
          <w:trHeight w:val="570" w:hRule="atLeast"/>
        </w:trPr>
        <w:tc>
          <w:tcPr>
            <w:tcW w:type="dxa" w:w="230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jc w:val="center"/>
            </w:pPr>
            <w:r>
              <w:rPr>
                <w:rtl w:val="0"/>
                <w:lang w:val="en-US"/>
              </w:rPr>
              <w:t>28</w:t>
            </w:r>
          </w:p>
        </w:tc>
        <w:tc>
          <w:tcPr>
            <w:tcW w:type="dxa" w:w="112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b w:val="1"/>
                <w:bCs w:val="1"/>
                <w:sz w:val="24"/>
                <w:szCs w:val="24"/>
                <w:rtl w:val="0"/>
                <w:lang w:val="en-US"/>
              </w:rPr>
              <w:t>Not about me</w:t>
            </w:r>
            <w:r>
              <w:rPr>
                <w:sz w:val="24"/>
                <w:szCs w:val="24"/>
                <w:rtl w:val="0"/>
                <w:lang w:val="en-US"/>
              </w:rPr>
              <w:t xml:space="preserve"> – </w:t>
            </w:r>
            <w:r>
              <w:rPr>
                <w:sz w:val="24"/>
                <w:szCs w:val="24"/>
                <w:rtl w:val="0"/>
                <w:lang w:val="en-US"/>
              </w:rPr>
              <w:t>Know ye that the LORD he is God:  It is he that hath made us, and not we ourselves; We are his people, and the sheep of his pasture (Psalm 100:3)</w:t>
            </w:r>
          </w:p>
        </w:tc>
      </w:tr>
      <w:tr>
        <w:tblPrEx>
          <w:shd w:val="clear" w:color="auto" w:fill="cdd4e9"/>
        </w:tblPrEx>
        <w:trPr>
          <w:trHeight w:val="850" w:hRule="atLeast"/>
        </w:trPr>
        <w:tc>
          <w:tcPr>
            <w:tcW w:type="dxa" w:w="230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jc w:val="center"/>
            </w:pPr>
            <w:r>
              <w:rPr>
                <w:rtl w:val="0"/>
                <w:lang w:val="en-US"/>
              </w:rPr>
              <w:t>29</w:t>
            </w:r>
          </w:p>
        </w:tc>
        <w:tc>
          <w:tcPr>
            <w:tcW w:type="dxa" w:w="112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b w:val="1"/>
                <w:bCs w:val="1"/>
                <w:sz w:val="24"/>
                <w:szCs w:val="24"/>
                <w:rtl w:val="0"/>
                <w:lang w:val="en-US"/>
              </w:rPr>
              <w:t xml:space="preserve">Family </w:t>
            </w:r>
            <w:r>
              <w:rPr>
                <w:sz w:val="24"/>
                <w:szCs w:val="24"/>
                <w:rtl w:val="0"/>
                <w:lang w:val="en-US"/>
              </w:rPr>
              <w:t xml:space="preserve">- </w:t>
            </w:r>
            <w:r>
              <w:rPr>
                <w:sz w:val="24"/>
                <w:szCs w:val="24"/>
                <w:rtl w:val="0"/>
                <w:lang w:val="en-US"/>
              </w:rPr>
              <w:t>…</w:t>
            </w:r>
            <w:r>
              <w:rPr>
                <w:sz w:val="24"/>
                <w:szCs w:val="24"/>
                <w:rtl w:val="0"/>
                <w:lang w:val="en-US"/>
              </w:rPr>
              <w:t>Now unto him that is able to do exceeding abundantly above all that we ask or think, according to the power that worketh in us, unto him be glory in the church by Christ Jesus throughout all ages, world without end.  (Ephesians 3:20-21)</w:t>
            </w:r>
          </w:p>
        </w:tc>
      </w:tr>
      <w:tr>
        <w:tblPrEx>
          <w:shd w:val="clear" w:color="auto" w:fill="cdd4e9"/>
        </w:tblPrEx>
        <w:trPr>
          <w:trHeight w:val="330" w:hRule="atLeast"/>
        </w:trPr>
        <w:tc>
          <w:tcPr>
            <w:tcW w:type="dxa" w:w="230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jc w:val="center"/>
            </w:pPr>
            <w:r>
              <w:rPr>
                <w:rtl w:val="0"/>
                <w:lang w:val="en-US"/>
              </w:rPr>
              <w:t>30</w:t>
            </w:r>
          </w:p>
        </w:tc>
        <w:tc>
          <w:tcPr>
            <w:tcW w:type="dxa" w:w="112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b w:val="1"/>
                <w:bCs w:val="1"/>
                <w:sz w:val="28"/>
                <w:szCs w:val="28"/>
                <w:rtl w:val="0"/>
                <w:lang w:val="en-US"/>
              </w:rPr>
              <w:t>Let everything that has breath Praise the Lord.  Praise ye the LORD.  (Psalm 150:6)</w:t>
            </w:r>
          </w:p>
        </w:tc>
      </w:tr>
    </w:tbl>
    <w:p>
      <w:pPr>
        <w:pStyle w:val="Body"/>
        <w:widowControl w:val="0"/>
        <w:spacing w:line="240" w:lineRule="auto"/>
        <w:jc w:val="center"/>
      </w:pPr>
      <w:r>
        <w:rPr>
          <w:b w:val="1"/>
          <w:bCs w:val="1"/>
        </w:rPr>
      </w:r>
    </w:p>
    <w:sectPr>
      <w:headerReference w:type="default" r:id="rId4"/>
      <w:footerReference w:type="default" r:id="rId5"/>
      <w:pgSz w:w="15840" w:h="12240" w:orient="landscape"/>
      <w:pgMar w:top="864" w:right="1008" w:bottom="1440" w:left="1008"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