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New Direction 2021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</w:t>
      </w:r>
    </w:p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January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Prayer Calendar</w:t>
      </w:r>
    </w:p>
    <w:p>
      <w:pPr>
        <w:pStyle w:val="Body A"/>
        <w:rPr>
          <w:rFonts w:ascii="Bodoni MT" w:cs="Bodoni MT" w:hAnsi="Bodoni MT" w:eastAsia="Bodoni MT"/>
          <w:sz w:val="32"/>
          <w:szCs w:val="32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1160889</wp:posOffset>
            </wp:positionH>
            <wp:positionV relativeFrom="line">
              <wp:posOffset>240417</wp:posOffset>
            </wp:positionV>
            <wp:extent cx="6122505" cy="417423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05" cy="417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i w:val="1"/>
          <w:iCs w:val="1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>
        <w:rPr>
          <w:rFonts w:ascii="Bodoni MT" w:cs="Bodoni MT" w:hAnsi="Bodoni MT" w:eastAsia="Bodoni MT"/>
          <w:sz w:val="32"/>
          <w:szCs w:val="32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Making Disciples that make Disciples</w:t>
      </w:r>
    </w:p>
    <w:p>
      <w:pPr>
        <w:pStyle w:val="Body A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i w:val="1"/>
          <w:iCs w:val="1"/>
          <w:sz w:val="32"/>
          <w:szCs w:val="32"/>
          <w:rtl w:val="0"/>
          <w:lang w:val="de-DE"/>
        </w:rPr>
        <w:t xml:space="preserve">                                                                  Obedience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If my people who are called by my name, would humble themselves &amp; pray, seek my face &amp; turn from their wicked ways, then I will hear from heaven, I will forgive their sin &amp; heal their land.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” – </w:t>
      </w:r>
      <w:r>
        <w:rPr>
          <w:rFonts w:ascii="Bodoni MT" w:cs="Bodoni MT" w:hAnsi="Bodoni MT" w:eastAsia="Bodoni MT"/>
          <w:i w:val="1"/>
          <w:iCs w:val="1"/>
          <w:rtl w:val="0"/>
          <w:lang w:val="fr-FR"/>
        </w:rPr>
        <w:t xml:space="preserve">II Chronicles 7:14     </w:t>
      </w:r>
    </w:p>
    <w:p>
      <w:pPr>
        <w:pStyle w:val="Body A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b w:val="1"/>
          <w:bCs w:val="1"/>
          <w:rtl w:val="0"/>
        </w:rPr>
        <w:t xml:space="preserve">                                                                                        #NDBFPRAYERCALENDAR</w:t>
      </w:r>
    </w:p>
    <w:tbl>
      <w:tblPr>
        <w:tblW w:w="129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1096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PRAYER FOCUS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January 1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that we be made new in Christ daily. (I Corinthian 5:17)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for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wisdom and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strength to love.  (Matt 5:43-48)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January</w:t>
            </w: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3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that we keep God first in our life.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 (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Matt.5:33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January</w:t>
            </w: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4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for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a closer walk with God this year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 (Proverbs 27:6)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4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for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Pastor and his family  (I Timothy 3:17)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5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Pray for heart and mind to obey the laws of the land.  (Romans 13:1-2)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6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for the heart to follow our church leaders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as they follow God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.  (Romans 13:1)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7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t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hose effective by the COVID-19.  (Isaiah 40:3)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8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for peace, and do not be afraid (John 14:27)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9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to encourage one another with compassion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 (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Hebrews 10:24-25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10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for contentment in the state we find ourselves (Philippians (4:6-7)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11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Thank God for protection and healing through a difficult year (2020) Rev.  21:5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12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Pray for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schools and college students that they will adjust to new way of learning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(Isa.43:19)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13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for a desire to take better care of our bodies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and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listen to the signs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.  (I Corinth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.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6:19-20)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14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that we will honor the Lord with all we have.  (Proverbs 3:9-10)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15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that we press on to the things ahead ( Phil 3:13)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16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that justice and  righteousness will prevail in the hearts and mind of His people (Amos 5:24)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17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that we always acknowledge God all our ways. (Proverb 3:6)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18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for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government and world leaders.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 (Hebrews 13:17)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19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Pray for a desire to do as commanded.  (John 15:14)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20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to walk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closer to God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in His love.  (2 John 1:6)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21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Pray for obedience with a sincere heart.  (Colossians 3:22)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22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Pray to be doers of the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W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ord.  (James 1:25)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23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to bear more fruit.  (John 15:16)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24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Pray for steadfas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t love of the Lord  never ceases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. (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Lam 3:22-23)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25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Pray that we will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 xml:space="preserve">do good to our brother and 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love our enemies.  (Luke 6:27-28)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26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for courage to do the work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 xml:space="preserve"> of the ministry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.  (Joshua 1:8)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27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rtl w:val="0"/>
                <w:lang w:val="en-US"/>
              </w:rPr>
              <w:t>Pray for daily sacrifice.  (Luke 9:23)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28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for the Spirit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s leadership.  (Roman 8:14)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January 29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andara" w:cs="Candara" w:hAnsi="Candara" w:eastAsia="Candara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Pray for courage to walk in His ways. (Psalm 128:1)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January 30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to share the Hope God have given us with others (Jeremiah 29:11)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January 31</w:t>
            </w:r>
          </w:p>
        </w:tc>
        <w:tc>
          <w:tcPr>
            <w:tcW w:type="dxa" w:w="10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Pray that we know God is our refuge and our present help in our time of need. (Psalm 34:8)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  <w:r>
        <w:rPr>
          <w:rFonts w:ascii="Bodoni MT" w:cs="Bodoni MT" w:hAnsi="Bodoni MT" w:eastAsia="Bodoni MT"/>
          <w:i w:val="1"/>
          <w:iCs w:val="1"/>
        </w:rPr>
      </w:r>
    </w:p>
    <w:sectPr>
      <w:headerReference w:type="default" r:id="rId6"/>
      <w:footerReference w:type="default" r:id="rId7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